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DA1CF2">
      <w:pPr>
        <w:keepNext/>
        <w:tabs>
          <w:tab w:val="left" w:pos="13864"/>
        </w:tabs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F3827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</w:t>
      </w:r>
      <w:r w:rsidR="005F3827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5153FA" w:rsidRDefault="007C625B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Балезинский район</w:t>
      </w:r>
      <w:r w:rsidR="005F382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E53BAC">
        <w:rPr>
          <w:rFonts w:ascii="Times New Roman" w:hAnsi="Times New Roman"/>
          <w:sz w:val="28"/>
          <w:szCs w:val="28"/>
        </w:rPr>
        <w:t xml:space="preserve">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5F3827" w:rsidP="005F3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Главы А</w:t>
            </w:r>
            <w:r w:rsidR="00DF4777" w:rsidRPr="00D077A2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 w:rsidR="00D4312D">
              <w:rPr>
                <w:rFonts w:ascii="Times New Roman" w:hAnsi="Times New Roman"/>
                <w:sz w:val="24"/>
                <w:szCs w:val="24"/>
              </w:rPr>
              <w:t xml:space="preserve">– заместитель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>социальным вопросам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Администрации муниципального образования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Default="00E84D98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</w:t>
            </w:r>
            <w:r w:rsidR="005F3827">
              <w:rPr>
                <w:rFonts w:ascii="Times New Roman" w:hAnsi="Times New Roman"/>
                <w:sz w:val="24"/>
                <w:szCs w:val="24"/>
              </w:rPr>
              <w:t>ние образования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0CFD" w:rsidRPr="00D077A2" w:rsidRDefault="00B20CFD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CFD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D077A2">
              <w:rPr>
                <w:rFonts w:ascii="Times New Roman" w:hAnsi="Times New Roman"/>
                <w:sz w:val="24"/>
                <w:szCs w:val="24"/>
              </w:rPr>
              <w:t>табакокурение</w:t>
            </w:r>
            <w:proofErr w:type="spell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Внедрение Всероссийского физкультурно-спортивного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</w:t>
            </w:r>
            <w:r w:rsidR="00B20CFD">
              <w:t xml:space="preserve">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D077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7A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</w:p>
          <w:p w:rsidR="00943DB6" w:rsidRDefault="006B471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</w:t>
            </w:r>
            <w:proofErr w:type="gramStart"/>
            <w:r w:rsidR="00943DB6" w:rsidRPr="00D077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43DB6" w:rsidRPr="00D077A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43DB6" w:rsidRPr="00D077A2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943DB6" w:rsidRPr="00D077A2">
              <w:rPr>
                <w:rFonts w:ascii="Times New Roman" w:hAnsi="Times New Roman"/>
                <w:sz w:val="24"/>
                <w:szCs w:val="24"/>
              </w:rPr>
              <w:t>д.)</w:t>
            </w:r>
          </w:p>
          <w:p w:rsidR="00243A92" w:rsidRPr="00243A92" w:rsidRDefault="006B4711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proofErr w:type="gramStart"/>
            <w:r w:rsidR="009D032F" w:rsidRPr="00243A9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D032F" w:rsidRPr="00243A9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D032F" w:rsidRPr="00243A9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9D032F" w:rsidRPr="00243A92">
              <w:rPr>
                <w:rFonts w:ascii="Times New Roman" w:hAnsi="Times New Roman"/>
                <w:sz w:val="24"/>
                <w:szCs w:val="24"/>
              </w:rPr>
              <w:t xml:space="preserve"> %)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6B4711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>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8EF">
              <w:rPr>
                <w:rFonts w:ascii="Times New Roman" w:hAnsi="Times New Roman"/>
                <w:sz w:val="24"/>
                <w:szCs w:val="24"/>
              </w:rPr>
              <w:t>2028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средств бюджета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рограммы счет средств бюджета муниципального образования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 подлежит уточ</w:t>
            </w:r>
            <w:r w:rsidR="00B20CFD">
              <w:rPr>
                <w:rFonts w:ascii="Times New Roman" w:hAnsi="Times New Roman"/>
                <w:sz w:val="24"/>
                <w:szCs w:val="24"/>
              </w:rPr>
              <w:t>нению в рамках бюджетного цикла и отражено в приложении 5 к муниципальной программе.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4D58EF">
              <w:rPr>
                <w:rFonts w:ascii="Times New Roman" w:hAnsi="Times New Roman"/>
                <w:bCs/>
                <w:sz w:val="24"/>
                <w:szCs w:val="24"/>
              </w:rPr>
              <w:t>до 65% к 2028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="00B20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23</w:t>
            </w:r>
            <w:r w:rsidR="004D58EF">
              <w:rPr>
                <w:rFonts w:ascii="Times New Roman" w:hAnsi="Times New Roman"/>
                <w:sz w:val="24"/>
                <w:szCs w:val="24"/>
              </w:rPr>
              <w:t>% к 2028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DE78A9" w:rsidRPr="00D077A2" w:rsidRDefault="006B4711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проведенных физкультурных и спортивных мероприятий (ед.)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85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к 2028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9D032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Доля граждан, выполнивших нормативы испытаний (тестов) Всероссийского физкультурно-спортивного комплекса "Готов к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4D58EF">
              <w:rPr>
                <w:rFonts w:ascii="Times New Roman" w:eastAsiaTheme="minorHAnsi" w:hAnsi="Times New Roman"/>
                <w:sz w:val="24"/>
                <w:szCs w:val="24"/>
              </w:rPr>
              <w:t xml:space="preserve"> – 70% в 2028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 xml:space="preserve">. </w:t>
            </w:r>
            <w:r w:rsidR="00243A92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в 2028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 w:rsidR="004D58EF">
        <w:rPr>
          <w:rFonts w:ascii="Times New Roman" w:hAnsi="Times New Roman"/>
          <w:sz w:val="24"/>
          <w:szCs w:val="24"/>
        </w:rPr>
        <w:t xml:space="preserve"> на 2021-2028</w:t>
      </w:r>
      <w:r>
        <w:rPr>
          <w:rFonts w:ascii="Times New Roman" w:hAnsi="Times New Roman"/>
          <w:sz w:val="24"/>
          <w:szCs w:val="24"/>
        </w:rPr>
        <w:t xml:space="preserve">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4D58EF">
        <w:rPr>
          <w:rFonts w:ascii="Times New Roman" w:hAnsi="Times New Roman"/>
          <w:sz w:val="24"/>
          <w:szCs w:val="24"/>
        </w:rPr>
        <w:t xml:space="preserve"> по состоянию на 31 декабря 2023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 xml:space="preserve">а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4D58EF">
        <w:rPr>
          <w:rFonts w:ascii="Times New Roman" w:hAnsi="Times New Roman"/>
          <w:sz w:val="24"/>
          <w:szCs w:val="24"/>
        </w:rPr>
        <w:t>47,1 % (11977</w:t>
      </w:r>
      <w:r w:rsidR="005F3827">
        <w:rPr>
          <w:rFonts w:ascii="Times New Roman" w:hAnsi="Times New Roman"/>
          <w:sz w:val="24"/>
          <w:szCs w:val="24"/>
        </w:rPr>
        <w:t xml:space="preserve"> чел.).</w:t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077A2">
        <w:rPr>
          <w:rFonts w:ascii="Times New Roman" w:hAnsi="Times New Roman"/>
          <w:sz w:val="24"/>
          <w:szCs w:val="24"/>
        </w:rPr>
        <w:t xml:space="preserve">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4D58EF">
        <w:rPr>
          <w:rFonts w:ascii="Times New Roman" w:hAnsi="Times New Roman"/>
          <w:sz w:val="24"/>
          <w:szCs w:val="24"/>
        </w:rPr>
        <w:t>спортом к 2030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4D58EF">
        <w:rPr>
          <w:rFonts w:ascii="Times New Roman" w:hAnsi="Times New Roman"/>
          <w:sz w:val="24"/>
          <w:szCs w:val="24"/>
        </w:rPr>
        <w:t>70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</w:t>
      </w:r>
      <w:proofErr w:type="gramEnd"/>
      <w:r w:rsidRPr="00D077A2">
        <w:rPr>
          <w:rFonts w:ascii="Times New Roman" w:hAnsi="Times New Roman"/>
          <w:sz w:val="24"/>
          <w:szCs w:val="24"/>
        </w:rPr>
        <w:t>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4D58EF">
        <w:rPr>
          <w:rFonts w:ascii="Times New Roman" w:hAnsi="Times New Roman"/>
          <w:sz w:val="24"/>
          <w:szCs w:val="24"/>
        </w:rPr>
        <w:t xml:space="preserve"> 86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4D58EF">
        <w:rPr>
          <w:rFonts w:ascii="Times New Roman" w:hAnsi="Times New Roman"/>
          <w:sz w:val="24"/>
          <w:szCs w:val="24"/>
        </w:rPr>
        <w:t>кой культуры и спорта, из них 51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4D58EF">
        <w:rPr>
          <w:rFonts w:ascii="Times New Roman" w:hAnsi="Times New Roman"/>
          <w:sz w:val="24"/>
          <w:szCs w:val="24"/>
        </w:rPr>
        <w:t>35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0F5ACB">
        <w:rPr>
          <w:rFonts w:ascii="Times New Roman" w:hAnsi="Times New Roman"/>
          <w:sz w:val="24"/>
          <w:szCs w:val="24"/>
        </w:rPr>
        <w:t xml:space="preserve">Балезинский </w:t>
      </w:r>
      <w:r w:rsidR="004D58EF">
        <w:rPr>
          <w:rFonts w:ascii="Times New Roman" w:hAnsi="Times New Roman"/>
          <w:sz w:val="24"/>
          <w:szCs w:val="24"/>
        </w:rPr>
        <w:t>район располагает 101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</w:t>
      </w:r>
      <w:r w:rsidR="004D58EF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4D58EF">
        <w:rPr>
          <w:rFonts w:ascii="Times New Roman" w:hAnsi="Times New Roman"/>
          <w:sz w:val="24"/>
          <w:szCs w:val="24"/>
        </w:rPr>
        <w:t>т.ч</w:t>
      </w:r>
      <w:proofErr w:type="spellEnd"/>
      <w:r w:rsidR="004D58EF">
        <w:rPr>
          <w:rFonts w:ascii="Times New Roman" w:hAnsi="Times New Roman"/>
          <w:sz w:val="24"/>
          <w:szCs w:val="24"/>
        </w:rPr>
        <w:t>. объекты городской инфраструктуры)</w:t>
      </w:r>
      <w:r w:rsidR="002F4D7C" w:rsidRPr="00D077A2">
        <w:rPr>
          <w:rFonts w:ascii="Times New Roman" w:hAnsi="Times New Roman"/>
          <w:sz w:val="24"/>
          <w:szCs w:val="24"/>
        </w:rPr>
        <w:t>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4D58EF">
        <w:rPr>
          <w:rFonts w:ascii="Times New Roman" w:hAnsi="Times New Roman"/>
          <w:sz w:val="24"/>
          <w:szCs w:val="24"/>
        </w:rPr>
        <w:t>26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4D58EF">
        <w:rPr>
          <w:rFonts w:ascii="Times New Roman" w:hAnsi="Times New Roman"/>
          <w:sz w:val="24"/>
          <w:szCs w:val="24"/>
        </w:rPr>
        <w:t>, 1 стадион, 1 лыжная база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загруженность спортивных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соор</w:t>
      </w:r>
      <w:r w:rsidR="000F5ACB">
        <w:rPr>
          <w:rFonts w:ascii="Times New Roman" w:hAnsi="Times New Roman"/>
          <w:sz w:val="24"/>
          <w:szCs w:val="24"/>
        </w:rPr>
        <w:t>ужений исходя из ЕПС, составляет 69</w:t>
      </w:r>
      <w:r w:rsidR="004D58EF">
        <w:rPr>
          <w:rFonts w:ascii="Times New Roman" w:hAnsi="Times New Roman"/>
          <w:sz w:val="24"/>
          <w:szCs w:val="24"/>
        </w:rPr>
        <w:t>,6</w:t>
      </w:r>
      <w:r w:rsidR="002475E2" w:rsidRPr="00D077A2">
        <w:rPr>
          <w:rFonts w:ascii="Times New Roman" w:hAnsi="Times New Roman"/>
          <w:sz w:val="24"/>
          <w:szCs w:val="24"/>
        </w:rPr>
        <w:t xml:space="preserve">%. </w:t>
      </w:r>
      <w:r w:rsidR="004D58EF">
        <w:rPr>
          <w:rFonts w:ascii="Times New Roman" w:hAnsi="Times New Roman"/>
          <w:sz w:val="24"/>
          <w:szCs w:val="24"/>
        </w:rPr>
        <w:t>Уровень обеспеченности спортивными сооружениями исходя из ЕПС составляет 57,4%. Обеспеченность спортивными залами, по состоянию на 2023 г., составляет – 37,2%</w:t>
      </w:r>
      <w:r w:rsidR="00595D48">
        <w:rPr>
          <w:rFonts w:ascii="Times New Roman" w:hAnsi="Times New Roman"/>
          <w:sz w:val="24"/>
          <w:szCs w:val="24"/>
        </w:rPr>
        <w:t>.</w:t>
      </w:r>
      <w:r w:rsidR="004D58EF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О</w:t>
      </w:r>
      <w:r w:rsidR="00E84D98" w:rsidRPr="00D077A2">
        <w:rPr>
          <w:rFonts w:ascii="Times New Roman" w:hAnsi="Times New Roman"/>
          <w:sz w:val="24"/>
          <w:szCs w:val="24"/>
        </w:rPr>
        <w:t xml:space="preserve">беспеченность плавательными бассейнами кв. м зеркала воды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на 10 тыс. населения – 0 %, что не соответствует потребности населения района в использовании объектов спорта для занятия физической культурой и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t xml:space="preserve">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Балезино были проведены 20-е летние республиканские сельские спортивные игры, благодаря чему была построена современная лыжная база с освещенной лыжероллерной трассой и хоккейная коробка. Однако необходимо еще дополнительно построить современный спортивный зал (24м х 42м) и теплые раздевалки для хоккеистов.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t xml:space="preserve">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</w:t>
      </w:r>
      <w:r w:rsidR="00F97E59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В целях решения вопросов местного значения </w:t>
      </w:r>
      <w:proofErr w:type="gramStart"/>
      <w:r w:rsidRPr="00D077A2">
        <w:rPr>
          <w:rFonts w:ascii="Times New Roman" w:hAnsi="Times New Roman"/>
          <w:sz w:val="24"/>
          <w:szCs w:val="24"/>
        </w:rPr>
        <w:t>по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77A2">
        <w:rPr>
          <w:rFonts w:ascii="Times New Roman" w:hAnsi="Times New Roman"/>
          <w:sz w:val="24"/>
          <w:szCs w:val="24"/>
        </w:rPr>
        <w:t>к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Осуществление </w:t>
      </w:r>
      <w:proofErr w:type="gramStart"/>
      <w:r w:rsidRPr="00D077A2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D077A2">
        <w:rPr>
          <w:rFonts w:ascii="Times New Roman" w:hAnsi="Times New Roman"/>
          <w:color w:val="000000"/>
          <w:sz w:val="24"/>
          <w:szCs w:val="24"/>
        </w:rPr>
        <w:t xml:space="preserve">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Отвлечение молодежи от прогрессирующих негативных явлений, таких как наркомания, пьянство, </w:t>
      </w:r>
      <w:proofErr w:type="spellStart"/>
      <w:r w:rsidRPr="00D077A2">
        <w:rPr>
          <w:rFonts w:ascii="Times New Roman" w:hAnsi="Times New Roman"/>
          <w:sz w:val="24"/>
          <w:szCs w:val="24"/>
        </w:rPr>
        <w:t>табакокурение</w:t>
      </w:r>
      <w:proofErr w:type="spellEnd"/>
      <w:r w:rsidRPr="00D077A2">
        <w:rPr>
          <w:rFonts w:ascii="Times New Roman" w:hAnsi="Times New Roman"/>
          <w:sz w:val="24"/>
          <w:szCs w:val="24"/>
        </w:rPr>
        <w:t xml:space="preserve">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1) мониторинг эффективности работы физкультурно-спортивной системы Балезинского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3) стимулирование прихода в отрасль высококвалифицированных кадров, в </w:t>
      </w:r>
      <w:proofErr w:type="spellStart"/>
      <w:r w:rsidR="00E84D98" w:rsidRPr="00D077A2">
        <w:rPr>
          <w:rFonts w:ascii="Times New Roman" w:hAnsi="Times New Roman"/>
          <w:sz w:val="24"/>
          <w:szCs w:val="24"/>
        </w:rPr>
        <w:t>т.ч</w:t>
      </w:r>
      <w:proofErr w:type="spellEnd"/>
      <w:r w:rsidR="00E84D98" w:rsidRPr="00D077A2">
        <w:rPr>
          <w:rFonts w:ascii="Times New Roman" w:hAnsi="Times New Roman"/>
          <w:sz w:val="24"/>
          <w:szCs w:val="24"/>
        </w:rPr>
        <w:t>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proofErr w:type="gramEnd"/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proofErr w:type="gramEnd"/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proofErr w:type="gramStart"/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  <w:proofErr w:type="gramEnd"/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в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</w:t>
      </w:r>
      <w:r w:rsidR="00B20CFD" w:rsidRPr="00B20CFD">
        <w:t xml:space="preserve"> </w:t>
      </w:r>
      <w:r w:rsidR="00B20CFD" w:rsidRPr="00B20CFD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в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</w:t>
      </w:r>
      <w:proofErr w:type="gramStart"/>
      <w:r w:rsidRPr="00D077A2">
        <w:rPr>
          <w:rFonts w:ascii="Times New Roman" w:hAnsi="Times New Roman"/>
          <w:sz w:val="24"/>
          <w:szCs w:val="24"/>
        </w:rPr>
        <w:t>.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077A2">
        <w:rPr>
          <w:rFonts w:ascii="Times New Roman" w:hAnsi="Times New Roman"/>
          <w:sz w:val="24"/>
          <w:szCs w:val="24"/>
        </w:rPr>
        <w:t>е</w:t>
      </w:r>
      <w:proofErr w:type="gramEnd"/>
      <w:r w:rsidRPr="00D077A2">
        <w:rPr>
          <w:rFonts w:ascii="Times New Roman" w:hAnsi="Times New Roman"/>
          <w:sz w:val="24"/>
          <w:szCs w:val="24"/>
        </w:rPr>
        <w:t>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Доля граждан, выполнивших нормативы испытаний (тестов) Всероссийского физкультурно-спортивного комплекса "Готов к труду и обороне" (ГТО), в общей </w:t>
      </w:r>
      <w:r w:rsidRPr="00D077A2">
        <w:rPr>
          <w:sz w:val="24"/>
          <w:szCs w:val="24"/>
        </w:rPr>
        <w:lastRenderedPageBreak/>
        <w:t>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proofErr w:type="gramStart"/>
      <w:r w:rsidRPr="00D077A2">
        <w:rPr>
          <w:sz w:val="24"/>
          <w:szCs w:val="24"/>
        </w:rPr>
        <w:t>.</w:t>
      </w:r>
      <w:proofErr w:type="gramEnd"/>
      <w:r w:rsidRPr="00D077A2">
        <w:rPr>
          <w:sz w:val="24"/>
          <w:szCs w:val="24"/>
        </w:rPr>
        <w:t xml:space="preserve"> (</w:t>
      </w:r>
      <w:proofErr w:type="gramStart"/>
      <w:r w:rsidRPr="00D077A2">
        <w:rPr>
          <w:sz w:val="24"/>
          <w:szCs w:val="24"/>
        </w:rPr>
        <w:t>в</w:t>
      </w:r>
      <w:proofErr w:type="gramEnd"/>
      <w:r w:rsidRPr="00D077A2">
        <w:rPr>
          <w:sz w:val="24"/>
          <w:szCs w:val="24"/>
        </w:rPr>
        <w:t xml:space="preserve">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595D48">
        <w:rPr>
          <w:rFonts w:ascii="Times New Roman" w:hAnsi="Times New Roman"/>
          <w:sz w:val="24"/>
          <w:szCs w:val="24"/>
        </w:rPr>
        <w:t>2021-2028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</w:t>
      </w:r>
      <w:r w:rsidR="00412E2C">
        <w:rPr>
          <w:sz w:val="24"/>
          <w:szCs w:val="24"/>
        </w:rPr>
        <w:t>Б</w:t>
      </w:r>
      <w:r w:rsidRPr="00D077A2">
        <w:rPr>
          <w:sz w:val="24"/>
          <w:szCs w:val="24"/>
        </w:rPr>
        <w:t>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</w:t>
      </w:r>
      <w:proofErr w:type="gramStart"/>
      <w:r w:rsidRPr="00D077A2">
        <w:rPr>
          <w:sz w:val="24"/>
          <w:szCs w:val="24"/>
        </w:rPr>
        <w:t>л</w:t>
      </w:r>
      <w:proofErr w:type="gramEnd"/>
      <w:r w:rsidRPr="00D077A2">
        <w:rPr>
          <w:sz w:val="24"/>
          <w:szCs w:val="24"/>
        </w:rPr>
        <w:t xml:space="preserve">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proofErr w:type="spellStart"/>
      <w:r w:rsidRPr="00D077A2">
        <w:rPr>
          <w:sz w:val="24"/>
          <w:szCs w:val="24"/>
        </w:rPr>
        <w:t>А.Корепанова</w:t>
      </w:r>
      <w:proofErr w:type="spellEnd"/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Организация и проведение районных спортивных туристских </w:t>
      </w:r>
      <w:proofErr w:type="gramStart"/>
      <w:r w:rsidRPr="00D077A2">
        <w:rPr>
          <w:sz w:val="24"/>
          <w:szCs w:val="24"/>
        </w:rPr>
        <w:t>фестивалей</w:t>
      </w:r>
      <w:proofErr w:type="gramEnd"/>
      <w:r w:rsidRPr="00D077A2">
        <w:rPr>
          <w:sz w:val="24"/>
          <w:szCs w:val="24"/>
        </w:rPr>
        <w:t xml:space="preserve">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</w:t>
      </w:r>
      <w:r w:rsidR="00B20CFD">
        <w:rPr>
          <w:sz w:val="24"/>
          <w:szCs w:val="24"/>
        </w:rPr>
        <w:t>,</w:t>
      </w:r>
      <w:r w:rsidR="00B20CFD" w:rsidRPr="00B20CFD">
        <w:t xml:space="preserve"> </w:t>
      </w:r>
      <w:r w:rsidR="00B20CFD" w:rsidRPr="00B20CFD">
        <w:rPr>
          <w:sz w:val="24"/>
          <w:szCs w:val="24"/>
        </w:rPr>
        <w:t xml:space="preserve">создание и осуществление деятельности спортивных клубов, </w:t>
      </w:r>
      <w:r w:rsidRPr="00D077A2">
        <w:rPr>
          <w:sz w:val="24"/>
          <w:szCs w:val="24"/>
        </w:rPr>
        <w:t xml:space="preserve">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</w:t>
      </w:r>
      <w:r w:rsidR="00B20CFD" w:rsidRPr="00B20CFD">
        <w:rPr>
          <w:rFonts w:ascii="Times New Roman" w:hAnsi="Times New Roman"/>
          <w:sz w:val="24"/>
          <w:szCs w:val="24"/>
        </w:rPr>
        <w:t>исполнению Указа Президента РФ от 24 марта 2014 г. N 172 "О Всероссийском физкультурно-спортивном комплексе "Готов к труду и обороне" (ГТО)" среди различных групп населения</w:t>
      </w:r>
      <w:r w:rsidRPr="00D077A2">
        <w:rPr>
          <w:rFonts w:ascii="Times New Roman" w:hAnsi="Times New Roman"/>
          <w:sz w:val="24"/>
          <w:szCs w:val="24"/>
        </w:rPr>
        <w:t xml:space="preserve">.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нормативов ВФСК ГТО.</w:t>
      </w: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="008C0B08" w:rsidRPr="00D077A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8C0B08" w:rsidRPr="00D077A2">
        <w:rPr>
          <w:rFonts w:ascii="Times New Roman" w:hAnsi="Times New Roman"/>
          <w:sz w:val="24"/>
          <w:szCs w:val="24"/>
        </w:rPr>
        <w:t xml:space="preserve">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Pr="00B20CFD">
        <w:rPr>
          <w:rFonts w:ascii="Times New Roman" w:hAnsi="Times New Roman"/>
          <w:sz w:val="24"/>
          <w:szCs w:val="24"/>
        </w:rPr>
        <w:t>Совершенствование нормативно правовой базы, в том числе:  принятие различных нормативно-правовых актов; разработка и утверждение муниципальных контрактов (договоров) и постановлений.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Pr="00B20CFD">
        <w:t xml:space="preserve"> </w:t>
      </w:r>
      <w:r w:rsidRPr="00B20CFD">
        <w:rPr>
          <w:rFonts w:ascii="Times New Roman" w:hAnsi="Times New Roman"/>
          <w:sz w:val="24"/>
          <w:szCs w:val="24"/>
        </w:rPr>
        <w:t>Совершенствование образовательно-информационной базы, в том числе: повышение квалификации тренерско-преподавательских кадров, инструкторов-методистов, работающих в сфере физической культуры и спорта; организация и проведение районных мероприятий, семинаров и конференций; организация и проведение социологических мониторингов по вопросам формирования здорового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1.9 </w:t>
      </w:r>
      <w:r w:rsidRPr="00B20CFD">
        <w:rPr>
          <w:rFonts w:ascii="Times New Roman" w:hAnsi="Times New Roman"/>
          <w:sz w:val="24"/>
          <w:szCs w:val="24"/>
        </w:rPr>
        <w:t>Подготовка и участие спортсменов района, сборных команд Балезинского района в официальных республиканских, всероссийских физкультурных мероприятиях и спортивных мероприятиях. В том числе: финансирование участия спортсменов в республиканских и российских соревнованиях, вступительные взносы, поощрительные выплаты, страхование спортсменов, организация и проведение учебно-тренировочных сборов сборных команд Балезинского района.</w:t>
      </w:r>
    </w:p>
    <w:p w:rsidR="00613206" w:rsidRPr="00B20CFD" w:rsidRDefault="00B20CFD" w:rsidP="00B20CFD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1.10 </w:t>
      </w:r>
      <w:r w:rsidRPr="00B20CFD">
        <w:rPr>
          <w:rFonts w:ascii="Times New Roman" w:hAnsi="Times New Roman"/>
          <w:sz w:val="24"/>
          <w:szCs w:val="24"/>
        </w:rPr>
        <w:t>Деятельность спортивных объектов МАУ "</w:t>
      </w:r>
      <w:proofErr w:type="gramStart"/>
      <w:r w:rsidRPr="00B20CFD">
        <w:rPr>
          <w:rFonts w:ascii="Times New Roman" w:hAnsi="Times New Roman"/>
          <w:sz w:val="24"/>
          <w:szCs w:val="24"/>
        </w:rPr>
        <w:t>МСК</w:t>
      </w:r>
      <w:proofErr w:type="gramEnd"/>
      <w:r w:rsidRPr="00B20CFD">
        <w:rPr>
          <w:rFonts w:ascii="Times New Roman" w:hAnsi="Times New Roman"/>
          <w:sz w:val="24"/>
          <w:szCs w:val="24"/>
        </w:rPr>
        <w:t xml:space="preserve"> Балезинского района". Муниципальная услуга</w:t>
      </w:r>
      <w:r w:rsidR="00644244">
        <w:rPr>
          <w:rFonts w:ascii="Times New Roman" w:hAnsi="Times New Roman"/>
          <w:sz w:val="24"/>
          <w:szCs w:val="24"/>
        </w:rPr>
        <w:t xml:space="preserve">: 1) Обеспечение доступа к объектам спорта; 2)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выполнения нормативов испытаний (тестов) комплекса ГТО</w:t>
      </w:r>
      <w:r w:rsidR="00644244">
        <w:rPr>
          <w:rFonts w:ascii="Times New Roman" w:hAnsi="Times New Roman"/>
          <w:sz w:val="24"/>
          <w:szCs w:val="24"/>
        </w:rPr>
        <w:t>.</w:t>
      </w: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 xml:space="preserve">. Размещение информационно-пропагандистских материалов в печатных средствах массовой информации и </w:t>
      </w:r>
      <w:proofErr w:type="spellStart"/>
      <w:r w:rsidRPr="00D077A2">
        <w:rPr>
          <w:sz w:val="24"/>
          <w:szCs w:val="24"/>
        </w:rPr>
        <w:t>интернет-ресурсах</w:t>
      </w:r>
      <w:proofErr w:type="spellEnd"/>
      <w:r w:rsidRPr="00D077A2">
        <w:rPr>
          <w:sz w:val="24"/>
          <w:szCs w:val="24"/>
        </w:rPr>
        <w:t>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</w:t>
      </w:r>
      <w:r w:rsidR="007E5107">
        <w:rPr>
          <w:sz w:val="24"/>
          <w:szCs w:val="24"/>
        </w:rPr>
        <w:t>Балезинском районе.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 xml:space="preserve">. Создание информационно-пропагандистской системы </w:t>
      </w:r>
      <w:proofErr w:type="gramStart"/>
      <w:r w:rsidR="00DD0F41" w:rsidRPr="00D077A2">
        <w:rPr>
          <w:sz w:val="24"/>
          <w:szCs w:val="24"/>
        </w:rPr>
        <w:t>повышения уровня знаний всех категорий населения</w:t>
      </w:r>
      <w:proofErr w:type="gramEnd"/>
      <w:r w:rsidR="00DD0F41" w:rsidRPr="00D077A2">
        <w:rPr>
          <w:sz w:val="24"/>
          <w:szCs w:val="24"/>
        </w:rPr>
        <w:t xml:space="preserve">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 xml:space="preserve"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</w:t>
      </w:r>
      <w:proofErr w:type="spellStart"/>
      <w:r w:rsidR="00DD0F41" w:rsidRPr="00D077A2">
        <w:rPr>
          <w:sz w:val="24"/>
          <w:szCs w:val="24"/>
        </w:rPr>
        <w:t>табакокурения</w:t>
      </w:r>
      <w:proofErr w:type="spellEnd"/>
      <w:r w:rsidR="00DD0F41" w:rsidRPr="00D077A2">
        <w:rPr>
          <w:sz w:val="24"/>
          <w:szCs w:val="24"/>
        </w:rPr>
        <w:t>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 xml:space="preserve">. Проведение деловых игр и тренингов среди подростков и молодежи по профилактике курения, употребления алкоголя и </w:t>
      </w:r>
      <w:proofErr w:type="spellStart"/>
      <w:r w:rsidR="00B12665" w:rsidRPr="00D077A2">
        <w:rPr>
          <w:sz w:val="24"/>
          <w:szCs w:val="24"/>
        </w:rPr>
        <w:t>психоактивных</w:t>
      </w:r>
      <w:proofErr w:type="spellEnd"/>
      <w:r w:rsidR="00B12665" w:rsidRPr="00D077A2">
        <w:rPr>
          <w:sz w:val="24"/>
          <w:szCs w:val="24"/>
        </w:rPr>
        <w:t xml:space="preserve"> веществ</w:t>
      </w:r>
    </w:p>
    <w:p w:rsidR="00613206" w:rsidRPr="00D077A2" w:rsidRDefault="00B20CFD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B20CFD">
        <w:rPr>
          <w:sz w:val="24"/>
          <w:szCs w:val="24"/>
        </w:rPr>
        <w:t>Внедрение информационно-</w:t>
      </w:r>
      <w:proofErr w:type="spellStart"/>
      <w:r w:rsidRPr="00B20CFD">
        <w:rPr>
          <w:sz w:val="24"/>
          <w:szCs w:val="24"/>
        </w:rPr>
        <w:t>коммукационных</w:t>
      </w:r>
      <w:proofErr w:type="spellEnd"/>
      <w:r w:rsidRPr="00B20CFD">
        <w:rPr>
          <w:sz w:val="24"/>
          <w:szCs w:val="24"/>
        </w:rPr>
        <w:t xml:space="preserve"> технологий по пропаганде здорового образа жизни и развитию </w:t>
      </w:r>
      <w:proofErr w:type="spellStart"/>
      <w:r w:rsidRPr="00B20CFD">
        <w:rPr>
          <w:sz w:val="24"/>
          <w:szCs w:val="24"/>
        </w:rPr>
        <w:t>физичсекой</w:t>
      </w:r>
      <w:proofErr w:type="spellEnd"/>
      <w:r w:rsidRPr="00B20CFD">
        <w:rPr>
          <w:sz w:val="24"/>
          <w:szCs w:val="24"/>
        </w:rPr>
        <w:t xml:space="preserve">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="001A65AB">
        <w:rPr>
          <w:sz w:val="24"/>
          <w:szCs w:val="24"/>
        </w:rPr>
        <w:t xml:space="preserve"> строительству,</w:t>
      </w:r>
      <w:r w:rsidR="00DB0F67">
        <w:rPr>
          <w:sz w:val="24"/>
          <w:szCs w:val="24"/>
        </w:rPr>
        <w:t xml:space="preserve"> капитальному </w:t>
      </w:r>
      <w:r w:rsidR="001A65AB">
        <w:rPr>
          <w:sz w:val="24"/>
          <w:szCs w:val="24"/>
        </w:rPr>
        <w:t xml:space="preserve">и текущему </w:t>
      </w:r>
      <w:r w:rsidR="00DB0F67">
        <w:rPr>
          <w:sz w:val="24"/>
          <w:szCs w:val="24"/>
        </w:rPr>
        <w:t xml:space="preserve">ремонту </w:t>
      </w:r>
      <w:r w:rsidRPr="00D077A2">
        <w:rPr>
          <w:sz w:val="24"/>
          <w:szCs w:val="24"/>
        </w:rPr>
        <w:t>спортивных объектов и сооружений.</w:t>
      </w:r>
    </w:p>
    <w:p w:rsidR="007E4C5D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AA4DF2" w:rsidRPr="00AA4DF2">
        <w:rPr>
          <w:sz w:val="24"/>
          <w:szCs w:val="24"/>
        </w:rPr>
        <w:t>Приобретение и обслуживание транспортных сре</w:t>
      </w:r>
      <w:proofErr w:type="gramStart"/>
      <w:r w:rsidR="00AA4DF2" w:rsidRPr="00AA4DF2">
        <w:rPr>
          <w:sz w:val="24"/>
          <w:szCs w:val="24"/>
        </w:rPr>
        <w:t>дств дл</w:t>
      </w:r>
      <w:proofErr w:type="gramEnd"/>
      <w:r w:rsidR="00AA4DF2" w:rsidRPr="00AA4DF2">
        <w:rPr>
          <w:sz w:val="24"/>
          <w:szCs w:val="24"/>
        </w:rPr>
        <w:t>я обеспечения проведения и участия физкультурных и спортивных мероприяти</w:t>
      </w:r>
      <w:r w:rsidR="00AA4DF2">
        <w:rPr>
          <w:sz w:val="24"/>
          <w:szCs w:val="24"/>
        </w:rPr>
        <w:t>й.</w:t>
      </w:r>
    </w:p>
    <w:p w:rsidR="00595D48" w:rsidRPr="00D077A2" w:rsidRDefault="00595D48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595D48">
        <w:rPr>
          <w:sz w:val="24"/>
          <w:szCs w:val="24"/>
        </w:rPr>
        <w:t>Предоставление мер социальной поддержки работкам МАУ "</w:t>
      </w:r>
      <w:proofErr w:type="gramStart"/>
      <w:r w:rsidRPr="00595D48">
        <w:rPr>
          <w:sz w:val="24"/>
          <w:szCs w:val="24"/>
        </w:rPr>
        <w:t>МСК</w:t>
      </w:r>
      <w:proofErr w:type="gramEnd"/>
      <w:r w:rsidRPr="00595D48">
        <w:rPr>
          <w:sz w:val="24"/>
          <w:szCs w:val="24"/>
        </w:rPr>
        <w:t xml:space="preserve"> Балезинского района"</w:t>
      </w:r>
      <w:r>
        <w:rPr>
          <w:sz w:val="24"/>
          <w:szCs w:val="24"/>
        </w:rPr>
        <w:t>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lastRenderedPageBreak/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</w:t>
      </w:r>
      <w:proofErr w:type="gramStart"/>
      <w:r w:rsidRPr="00D077A2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D077A2">
        <w:rPr>
          <w:rFonts w:ascii="Times New Roman" w:hAnsi="Times New Roman"/>
          <w:bCs/>
          <w:sz w:val="24"/>
          <w:szCs w:val="24"/>
        </w:rPr>
        <w:t xml:space="preserve">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6B4711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B4711">
        <w:rPr>
          <w:rFonts w:ascii="Times New Roman" w:hAnsi="Times New Roman"/>
          <w:bCs/>
          <w:sz w:val="24"/>
          <w:szCs w:val="24"/>
        </w:rPr>
        <w:t>Положение об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 xml:space="preserve">Управлении культуры, спорта и молодежной политике </w:t>
      </w:r>
      <w:r w:rsidR="00F95C4F" w:rsidRPr="006B4711">
        <w:rPr>
          <w:rFonts w:ascii="Times New Roman" w:hAnsi="Times New Roman"/>
          <w:bCs/>
          <w:sz w:val="24"/>
          <w:szCs w:val="24"/>
        </w:rPr>
        <w:t>Администрации муниципального образования «</w:t>
      </w:r>
      <w:r w:rsidRPr="006B4711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="00F95C4F" w:rsidRPr="006B4711">
        <w:rPr>
          <w:rFonts w:ascii="Times New Roman" w:hAnsi="Times New Roman"/>
          <w:bCs/>
          <w:sz w:val="24"/>
          <w:szCs w:val="24"/>
        </w:rPr>
        <w:t>Балезинский район</w:t>
      </w:r>
      <w:r w:rsidRPr="006B4711">
        <w:rPr>
          <w:rFonts w:ascii="Times New Roman" w:hAnsi="Times New Roman"/>
          <w:bCs/>
          <w:sz w:val="24"/>
          <w:szCs w:val="24"/>
        </w:rPr>
        <w:t xml:space="preserve"> Удмуртской Республики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», </w:t>
      </w:r>
      <w:r w:rsidRPr="006B4711">
        <w:rPr>
          <w:rFonts w:ascii="Times New Roman" w:hAnsi="Times New Roman"/>
          <w:bCs/>
          <w:sz w:val="24"/>
          <w:szCs w:val="24"/>
        </w:rPr>
        <w:t>утвержденного</w:t>
      </w:r>
      <w:r w:rsidR="00143C0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решением Совета депутатов муниципального образования «Муниципальный округ Балезинский район Удмуртской Республики» с правами юридического лица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от 25 ноября 2021 года № 2-34</w:t>
      </w:r>
      <w:r w:rsidR="00F95C4F" w:rsidRPr="006B4711">
        <w:rPr>
          <w:rFonts w:ascii="Times New Roman" w:hAnsi="Times New Roman"/>
          <w:bCs/>
          <w:sz w:val="24"/>
          <w:szCs w:val="24"/>
        </w:rPr>
        <w:t>.</w:t>
      </w:r>
    </w:p>
    <w:p w:rsidR="00C85B87" w:rsidRPr="00D96F7F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96F7F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Pr="00D96F7F">
        <w:rPr>
          <w:rFonts w:ascii="Times New Roman" w:hAnsi="Times New Roman"/>
          <w:bCs/>
          <w:sz w:val="24"/>
          <w:szCs w:val="24"/>
        </w:rPr>
        <w:t>Балезинский район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УР</w:t>
      </w:r>
      <w:r w:rsidRPr="00D96F7F">
        <w:rPr>
          <w:rFonts w:ascii="Times New Roman" w:hAnsi="Times New Roman"/>
          <w:bCs/>
          <w:sz w:val="24"/>
          <w:szCs w:val="24"/>
        </w:rPr>
        <w:t xml:space="preserve">» об 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утверждении примерного Положения об </w:t>
      </w:r>
      <w:r w:rsidRPr="00D96F7F">
        <w:rPr>
          <w:rFonts w:ascii="Times New Roman" w:hAnsi="Times New Roman"/>
          <w:bCs/>
          <w:sz w:val="24"/>
          <w:szCs w:val="24"/>
        </w:rPr>
        <w:t>оплате труда работников Муниципального бюджетного учреждения «Молодежно-спортивный комплекс Балезинского района</w:t>
      </w:r>
      <w:r w:rsidR="001162F5" w:rsidRPr="00D96F7F">
        <w:rPr>
          <w:rFonts w:ascii="Times New Roman" w:hAnsi="Times New Roman"/>
          <w:bCs/>
          <w:sz w:val="24"/>
          <w:szCs w:val="24"/>
        </w:rPr>
        <w:t>»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№1748 от 29.12.2022</w:t>
      </w:r>
      <w:r w:rsidRPr="00D96F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E30ED9" w:rsidRDefault="00412E2C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 УР» №14-191 от 15.12.2022 г. «О бюджете муниципального образования «Муниципальный округ Балезинский район УР»</w:t>
      </w:r>
      <w:r w:rsidR="00D96F7F">
        <w:rPr>
          <w:rFonts w:ascii="Times New Roman" w:hAnsi="Times New Roman"/>
          <w:bCs/>
          <w:sz w:val="24"/>
          <w:szCs w:val="24"/>
        </w:rPr>
        <w:t xml:space="preserve"> на 2023 год и плановый период 2024 и 2025 годов».</w:t>
      </w:r>
    </w:p>
    <w:p w:rsidR="00E30ED9" w:rsidRP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 xml:space="preserve">от 28 сентября 2023 г. №21-198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годов, </w:t>
      </w:r>
    </w:p>
    <w:p w:rsid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>от 23 ноября 2023 г. № 22-307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</w:t>
      </w:r>
      <w:r w:rsidR="00595D48"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№25-330 от 29 февраля 2024 года</w:t>
      </w:r>
      <w:proofErr w:type="gramStart"/>
      <w:r w:rsidRPr="00595D48">
        <w:rPr>
          <w:rFonts w:ascii="Times New Roman" w:hAnsi="Times New Roman"/>
          <w:bCs/>
          <w:sz w:val="24"/>
          <w:szCs w:val="24"/>
        </w:rPr>
        <w:br/>
        <w:t>О</w:t>
      </w:r>
      <w:proofErr w:type="gramEnd"/>
      <w:r w:rsidRPr="00595D48">
        <w:rPr>
          <w:rFonts w:ascii="Times New Roman" w:hAnsi="Times New Roman"/>
          <w:bCs/>
          <w:sz w:val="24"/>
          <w:szCs w:val="24"/>
        </w:rPr>
        <w:t xml:space="preserve"> внесении изменений в решение Совета депутатов муниципального образования «Муниципальный округ Балезинский район Удмуртской Республики» от 14 декабря 2023 года № 23-320 «О бюджете муниципального образования «Муниципальный округ Балезинский район Удмуртской Республики» на 2024 год и на 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№23-320 от 14 декабря 2023 года</w:t>
      </w:r>
      <w:r w:rsidRPr="00595D48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«</w:t>
      </w:r>
      <w:r w:rsidRPr="00595D48">
        <w:rPr>
          <w:rFonts w:ascii="Times New Roman" w:hAnsi="Times New Roman"/>
          <w:bCs/>
          <w:sz w:val="24"/>
          <w:szCs w:val="24"/>
        </w:rPr>
        <w:t>О бюджете муниципального образования «Муниципальный округ Балезинский район Удмуртской Республики» на 2024 год и на плановый период 2025 и 2026 годов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53C71" w:rsidRDefault="00D53C7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53C71">
        <w:rPr>
          <w:rFonts w:ascii="Times New Roman" w:hAnsi="Times New Roman"/>
          <w:bCs/>
          <w:sz w:val="24"/>
          <w:szCs w:val="24"/>
        </w:rPr>
        <w:t>Решение</w:t>
      </w:r>
      <w:r w:rsidRPr="00D53C71">
        <w:rPr>
          <w:rFonts w:ascii="Times New Roman" w:hAnsi="Times New Roman"/>
          <w:bCs/>
          <w:sz w:val="24"/>
          <w:szCs w:val="24"/>
        </w:rPr>
        <w:t xml:space="preserve"> Совета депутатов муниципального образования «Муниципальный округ Балезинский района Удмуртской республики» от 19.12.2024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годов», Решением №32-404 от 19.12.2024 г.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</w:t>
      </w:r>
      <w:bookmarkStart w:id="0" w:name="_GoBack"/>
      <w:bookmarkEnd w:id="0"/>
      <w:r w:rsidRPr="00D077A2">
        <w:rPr>
          <w:rFonts w:ascii="Times New Roman" w:hAnsi="Times New Roman"/>
          <w:bCs/>
          <w:sz w:val="24"/>
          <w:szCs w:val="24"/>
        </w:rPr>
        <w:t>№1161 от 5.08.2014 г.</w:t>
      </w:r>
    </w:p>
    <w:p w:rsidR="000E559E" w:rsidRPr="00D53C71" w:rsidRDefault="00143C0F" w:rsidP="00D53C71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lastRenderedPageBreak/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  <w:r w:rsidR="00D53C71">
        <w:rPr>
          <w:rFonts w:ascii="Times New Roman" w:hAnsi="Times New Roman"/>
          <w:bCs/>
          <w:sz w:val="24"/>
          <w:szCs w:val="24"/>
        </w:rPr>
        <w:t xml:space="preserve"> </w:t>
      </w:r>
      <w:r w:rsidR="00F95C4F" w:rsidRPr="00D53C71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53C71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Default="001162F5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644244">
        <w:rPr>
          <w:rFonts w:ascii="Times New Roman" w:hAnsi="Times New Roman"/>
          <w:bCs/>
          <w:sz w:val="24"/>
          <w:szCs w:val="24"/>
        </w:rPr>
        <w:t>» оказывает муниципальные услуги:</w:t>
      </w:r>
    </w:p>
    <w:p w:rsidR="00644244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Обеспечение доступа к объектам спорта;</w:t>
      </w:r>
    </w:p>
    <w:p w:rsidR="00644244" w:rsidRPr="00D077A2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4244">
        <w:rPr>
          <w:rFonts w:ascii="Times New Roman" w:hAnsi="Times New Roman"/>
          <w:bCs/>
          <w:sz w:val="24"/>
          <w:szCs w:val="24"/>
        </w:rPr>
        <w:t>Проведение тестирования выполнения нормативов испытаний (тестов) комплекса ГТО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3C0F" w:rsidRPr="00E10C9F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 xml:space="preserve">Заказчик </w:t>
      </w:r>
      <w:r w:rsidR="007E5107">
        <w:rPr>
          <w:rFonts w:ascii="Times New Roman" w:hAnsi="Times New Roman"/>
          <w:sz w:val="24"/>
          <w:szCs w:val="24"/>
        </w:rPr>
        <w:t>Программы – Администрация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</w:t>
      </w:r>
      <w:r w:rsidR="007E5107">
        <w:rPr>
          <w:rFonts w:ascii="Times New Roman" w:hAnsi="Times New Roman"/>
          <w:sz w:val="24"/>
          <w:szCs w:val="24"/>
        </w:rPr>
        <w:t>го Совета депутатов о бюджете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</w:t>
      </w:r>
      <w:proofErr w:type="gramStart"/>
      <w:r w:rsidRPr="00D077A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077A2">
        <w:rPr>
          <w:rFonts w:ascii="Times New Roman" w:hAnsi="Times New Roman"/>
          <w:sz w:val="24"/>
          <w:szCs w:val="24"/>
        </w:rPr>
        <w:t xml:space="preserve"> целевым и</w:t>
      </w:r>
      <w:r w:rsidR="007E5107">
        <w:rPr>
          <w:rFonts w:ascii="Times New Roman" w:hAnsi="Times New Roman"/>
          <w:sz w:val="24"/>
          <w:szCs w:val="24"/>
        </w:rPr>
        <w:t>спользованием средств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</w:t>
      </w:r>
      <w:r w:rsidR="007E5107">
        <w:rPr>
          <w:rFonts w:ascii="Times New Roman" w:hAnsi="Times New Roman"/>
          <w:sz w:val="24"/>
          <w:szCs w:val="24"/>
        </w:rPr>
        <w:t>ки на ассигнования из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5D48" w:rsidRDefault="008B284A" w:rsidP="00595D48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595D48" w:rsidRDefault="00F714C6" w:rsidP="00595D48">
      <w:pPr>
        <w:pStyle w:val="a4"/>
        <w:ind w:left="851" w:right="-1" w:firstLine="850"/>
        <w:jc w:val="both"/>
        <w:rPr>
          <w:rFonts w:ascii="Times New Roman" w:hAnsi="Times New Roman"/>
          <w:b/>
          <w:bCs/>
          <w:sz w:val="24"/>
          <w:szCs w:val="24"/>
        </w:rPr>
      </w:pPr>
      <w:r w:rsidRPr="00595D48">
        <w:rPr>
          <w:sz w:val="24"/>
          <w:szCs w:val="24"/>
        </w:rPr>
        <w:br/>
        <w:t xml:space="preserve">    </w:t>
      </w:r>
      <w:r w:rsidR="001162F5" w:rsidRPr="00595D48">
        <w:rPr>
          <w:sz w:val="24"/>
          <w:szCs w:val="24"/>
        </w:rPr>
        <w:t xml:space="preserve"> </w:t>
      </w:r>
      <w:r w:rsidR="00C75D56" w:rsidRPr="00595D48">
        <w:rPr>
          <w:sz w:val="24"/>
          <w:szCs w:val="24"/>
        </w:rPr>
        <w:t xml:space="preserve">           </w:t>
      </w:r>
      <w:r w:rsidR="00C00E30" w:rsidRPr="00595D48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595D48">
        <w:rPr>
          <w:rFonts w:ascii="Times New Roman" w:hAnsi="Times New Roman"/>
          <w:sz w:val="24"/>
          <w:szCs w:val="24"/>
        </w:rPr>
        <w:t xml:space="preserve">рограммы осуществляется за счет средств </w:t>
      </w:r>
      <w:r w:rsidR="007E5107" w:rsidRPr="00595D48">
        <w:rPr>
          <w:rFonts w:ascii="Times New Roman" w:hAnsi="Times New Roman"/>
          <w:sz w:val="24"/>
          <w:szCs w:val="24"/>
        </w:rPr>
        <w:t>бюджета Администрации муниципального образования</w:t>
      </w:r>
      <w:r w:rsidRPr="00595D48">
        <w:rPr>
          <w:rFonts w:ascii="Times New Roman" w:hAnsi="Times New Roman"/>
          <w:sz w:val="24"/>
          <w:szCs w:val="24"/>
        </w:rPr>
        <w:t xml:space="preserve"> «</w:t>
      </w:r>
      <w:r w:rsidR="007E5107" w:rsidRPr="00595D48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595D48">
        <w:rPr>
          <w:rFonts w:ascii="Times New Roman" w:hAnsi="Times New Roman"/>
          <w:sz w:val="24"/>
          <w:szCs w:val="24"/>
        </w:rPr>
        <w:t>Балезинский район</w:t>
      </w:r>
      <w:r w:rsidR="007E5107" w:rsidRPr="00595D48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595D48">
        <w:rPr>
          <w:rFonts w:ascii="Times New Roman" w:hAnsi="Times New Roman"/>
          <w:sz w:val="24"/>
          <w:szCs w:val="24"/>
        </w:rPr>
        <w:t xml:space="preserve">» в пределах </w:t>
      </w:r>
      <w:proofErr w:type="gramStart"/>
      <w:r w:rsidRPr="00595D48">
        <w:rPr>
          <w:rFonts w:ascii="Times New Roman" w:hAnsi="Times New Roman"/>
          <w:sz w:val="24"/>
          <w:szCs w:val="24"/>
        </w:rPr>
        <w:t xml:space="preserve">бюджетных ассигнований, предусмотренных главным распорядителям бюджетных средств на очередной </w:t>
      </w:r>
      <w:r w:rsidR="00AA4DF2" w:rsidRPr="00595D48">
        <w:rPr>
          <w:rFonts w:ascii="Times New Roman" w:hAnsi="Times New Roman"/>
          <w:sz w:val="24"/>
          <w:szCs w:val="24"/>
        </w:rPr>
        <w:t>финансовый год и отражено</w:t>
      </w:r>
      <w:proofErr w:type="gramEnd"/>
      <w:r w:rsidR="00AA4DF2" w:rsidRPr="00595D48">
        <w:rPr>
          <w:rFonts w:ascii="Times New Roman" w:hAnsi="Times New Roman"/>
          <w:sz w:val="24"/>
          <w:szCs w:val="24"/>
        </w:rPr>
        <w:t xml:space="preserve"> в приложении №5 к муниципальной программе.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</w:t>
      </w:r>
      <w:r w:rsidR="007E5107">
        <w:rPr>
          <w:rFonts w:ascii="Times New Roman" w:hAnsi="Times New Roman"/>
          <w:sz w:val="24"/>
          <w:szCs w:val="24"/>
        </w:rPr>
        <w:t>ровании и утверждении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</w:t>
      </w:r>
      <w:r w:rsidR="007E5107">
        <w:rPr>
          <w:rFonts w:ascii="Times New Roman" w:hAnsi="Times New Roman"/>
          <w:sz w:val="24"/>
          <w:szCs w:val="24"/>
        </w:rPr>
        <w:lastRenderedPageBreak/>
        <w:t>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proofErr w:type="gramStart"/>
      <w:r w:rsidRPr="00D077A2">
        <w:rPr>
          <w:sz w:val="24"/>
          <w:szCs w:val="24"/>
        </w:rPr>
        <w:t>Важное значение</w:t>
      </w:r>
      <w:proofErr w:type="gramEnd"/>
      <w:r w:rsidRPr="00D077A2">
        <w:rPr>
          <w:sz w:val="24"/>
          <w:szCs w:val="24"/>
        </w:rPr>
        <w:t xml:space="preserve">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2) Социальные риски </w:t>
      </w:r>
      <w:proofErr w:type="gramStart"/>
      <w:r w:rsidRPr="00D077A2">
        <w:rPr>
          <w:sz w:val="24"/>
          <w:szCs w:val="24"/>
        </w:rPr>
        <w:t>обусловлены</w:t>
      </w:r>
      <w:proofErr w:type="gramEnd"/>
      <w:r w:rsidRPr="00D077A2">
        <w:rPr>
          <w:sz w:val="24"/>
          <w:szCs w:val="24"/>
        </w:rPr>
        <w:t xml:space="preserve">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повышение </w:t>
      </w:r>
      <w:proofErr w:type="gramStart"/>
      <w:r w:rsidRPr="00D077A2">
        <w:rPr>
          <w:sz w:val="24"/>
          <w:szCs w:val="24"/>
        </w:rPr>
        <w:t>эффективности взаимодействия участников реализации Подпрограммы</w:t>
      </w:r>
      <w:proofErr w:type="gramEnd"/>
      <w:r w:rsidRPr="00D077A2">
        <w:rPr>
          <w:sz w:val="24"/>
          <w:szCs w:val="24"/>
        </w:rPr>
        <w:t>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lastRenderedPageBreak/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595D48">
        <w:rPr>
          <w:rFonts w:ascii="Times New Roman" w:hAnsi="Times New Roman"/>
          <w:bCs/>
          <w:sz w:val="24"/>
          <w:szCs w:val="24"/>
        </w:rPr>
        <w:t>65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595D48">
        <w:rPr>
          <w:rFonts w:ascii="Times New Roman" w:hAnsi="Times New Roman"/>
          <w:bCs/>
          <w:sz w:val="24"/>
          <w:szCs w:val="24"/>
        </w:rPr>
        <w:t xml:space="preserve"> к 2028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</w:t>
      </w:r>
      <w:r w:rsidR="00AA4DF2" w:rsidRPr="00AA4DF2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="00AA4DF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до 23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595D48">
        <w:rPr>
          <w:rFonts w:ascii="Times New Roman" w:hAnsi="Times New Roman"/>
          <w:sz w:val="24"/>
          <w:szCs w:val="24"/>
        </w:rPr>
        <w:t>к 2028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0F5ACB">
        <w:rPr>
          <w:rFonts w:ascii="Times New Roman" w:hAnsi="Times New Roman"/>
          <w:sz w:val="24"/>
          <w:szCs w:val="24"/>
        </w:rPr>
        <w:t>85</w:t>
      </w:r>
      <w:r w:rsidR="00595D48">
        <w:rPr>
          <w:rFonts w:ascii="Times New Roman" w:hAnsi="Times New Roman"/>
          <w:sz w:val="24"/>
          <w:szCs w:val="24"/>
        </w:rPr>
        <w:t xml:space="preserve"> к 2028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595D48">
        <w:rPr>
          <w:rFonts w:ascii="Times New Roman" w:eastAsiaTheme="minorHAnsi" w:hAnsi="Times New Roman"/>
          <w:sz w:val="24"/>
          <w:szCs w:val="24"/>
        </w:rPr>
        <w:t xml:space="preserve"> – 70% в 2028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6D4B44" w:rsidRPr="00D077A2" w:rsidRDefault="00AB5627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595D48">
        <w:rPr>
          <w:rFonts w:ascii="Times New Roman" w:hAnsi="Times New Roman"/>
          <w:sz w:val="24"/>
          <w:szCs w:val="24"/>
        </w:rPr>
        <w:t xml:space="preserve"> в 2028</w:t>
      </w:r>
      <w:r w:rsidR="007E5107">
        <w:rPr>
          <w:rFonts w:ascii="Times New Roman" w:hAnsi="Times New Roman"/>
          <w:sz w:val="24"/>
          <w:szCs w:val="24"/>
        </w:rPr>
        <w:t xml:space="preserve"> году.</w:t>
      </w:r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9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EF" w:rsidRDefault="00FA0DEF" w:rsidP="00F64331">
      <w:r>
        <w:separator/>
      </w:r>
    </w:p>
  </w:endnote>
  <w:endnote w:type="continuationSeparator" w:id="0">
    <w:p w:rsidR="00FA0DEF" w:rsidRDefault="00FA0DEF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C71">
          <w:rPr>
            <w:noProof/>
          </w:rPr>
          <w:t>12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EF" w:rsidRDefault="00FA0DEF" w:rsidP="00F64331">
      <w:r>
        <w:separator/>
      </w:r>
    </w:p>
  </w:footnote>
  <w:footnote w:type="continuationSeparator" w:id="0">
    <w:p w:rsidR="00FA0DEF" w:rsidRDefault="00FA0DEF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0F5ACB"/>
    <w:rsid w:val="001162F5"/>
    <w:rsid w:val="001245F1"/>
    <w:rsid w:val="001269E5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A65AB"/>
    <w:rsid w:val="001B0B3E"/>
    <w:rsid w:val="001C13EF"/>
    <w:rsid w:val="001C29FA"/>
    <w:rsid w:val="001C5C4B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1FE8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37D7"/>
    <w:rsid w:val="00407C30"/>
    <w:rsid w:val="00412E2C"/>
    <w:rsid w:val="00423ED7"/>
    <w:rsid w:val="00433D93"/>
    <w:rsid w:val="00451CEC"/>
    <w:rsid w:val="00453134"/>
    <w:rsid w:val="00453203"/>
    <w:rsid w:val="004713F9"/>
    <w:rsid w:val="00471A98"/>
    <w:rsid w:val="004B32FC"/>
    <w:rsid w:val="004D3414"/>
    <w:rsid w:val="004D58EF"/>
    <w:rsid w:val="005153FA"/>
    <w:rsid w:val="00521D9C"/>
    <w:rsid w:val="0052252D"/>
    <w:rsid w:val="00540334"/>
    <w:rsid w:val="00560313"/>
    <w:rsid w:val="00562108"/>
    <w:rsid w:val="00563687"/>
    <w:rsid w:val="00574DE9"/>
    <w:rsid w:val="00595D48"/>
    <w:rsid w:val="005E4752"/>
    <w:rsid w:val="005F3827"/>
    <w:rsid w:val="0060295E"/>
    <w:rsid w:val="0060394C"/>
    <w:rsid w:val="00611B1F"/>
    <w:rsid w:val="00613206"/>
    <w:rsid w:val="006418C2"/>
    <w:rsid w:val="00643A15"/>
    <w:rsid w:val="00644244"/>
    <w:rsid w:val="00656FC3"/>
    <w:rsid w:val="0066577C"/>
    <w:rsid w:val="00665C54"/>
    <w:rsid w:val="00686C67"/>
    <w:rsid w:val="00691563"/>
    <w:rsid w:val="006A4ACB"/>
    <w:rsid w:val="006A64A3"/>
    <w:rsid w:val="006B4711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65B6C"/>
    <w:rsid w:val="00782308"/>
    <w:rsid w:val="00785163"/>
    <w:rsid w:val="007B5934"/>
    <w:rsid w:val="007C3ED1"/>
    <w:rsid w:val="007C625B"/>
    <w:rsid w:val="007D1845"/>
    <w:rsid w:val="007E4C5D"/>
    <w:rsid w:val="007E5107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210E6"/>
    <w:rsid w:val="00921498"/>
    <w:rsid w:val="00935215"/>
    <w:rsid w:val="009426CC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9F3D56"/>
    <w:rsid w:val="00A00C32"/>
    <w:rsid w:val="00A14F4D"/>
    <w:rsid w:val="00A20050"/>
    <w:rsid w:val="00A22A49"/>
    <w:rsid w:val="00A37612"/>
    <w:rsid w:val="00A514C3"/>
    <w:rsid w:val="00A51CA5"/>
    <w:rsid w:val="00A71E96"/>
    <w:rsid w:val="00A72B93"/>
    <w:rsid w:val="00A9077A"/>
    <w:rsid w:val="00A94E9F"/>
    <w:rsid w:val="00AA4DF2"/>
    <w:rsid w:val="00AA69A8"/>
    <w:rsid w:val="00AA7856"/>
    <w:rsid w:val="00AB5627"/>
    <w:rsid w:val="00AC6A60"/>
    <w:rsid w:val="00AD5773"/>
    <w:rsid w:val="00AE5FF6"/>
    <w:rsid w:val="00AE6E59"/>
    <w:rsid w:val="00AF4A55"/>
    <w:rsid w:val="00B0408B"/>
    <w:rsid w:val="00B10A85"/>
    <w:rsid w:val="00B12665"/>
    <w:rsid w:val="00B134CD"/>
    <w:rsid w:val="00B20CF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26DA"/>
    <w:rsid w:val="00BA4532"/>
    <w:rsid w:val="00BB1D0D"/>
    <w:rsid w:val="00BB3BCA"/>
    <w:rsid w:val="00BC76CF"/>
    <w:rsid w:val="00BD687C"/>
    <w:rsid w:val="00BF5AF3"/>
    <w:rsid w:val="00BF646A"/>
    <w:rsid w:val="00C00E30"/>
    <w:rsid w:val="00C05E82"/>
    <w:rsid w:val="00C22A96"/>
    <w:rsid w:val="00C275CE"/>
    <w:rsid w:val="00C30611"/>
    <w:rsid w:val="00C56E69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32AA0"/>
    <w:rsid w:val="00D41F45"/>
    <w:rsid w:val="00D4312D"/>
    <w:rsid w:val="00D4593C"/>
    <w:rsid w:val="00D53C71"/>
    <w:rsid w:val="00D5449D"/>
    <w:rsid w:val="00D55EEA"/>
    <w:rsid w:val="00D6735B"/>
    <w:rsid w:val="00D77949"/>
    <w:rsid w:val="00D80AFB"/>
    <w:rsid w:val="00D87972"/>
    <w:rsid w:val="00D96F7F"/>
    <w:rsid w:val="00DA1CF2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30ED9"/>
    <w:rsid w:val="00E53BAC"/>
    <w:rsid w:val="00E607E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31039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97E59"/>
    <w:rsid w:val="00FA0DEF"/>
    <w:rsid w:val="00FA7B8F"/>
    <w:rsid w:val="00FB0E68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6A0A5-3FDF-44FA-80B6-7289F8D2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Sport</cp:lastModifiedBy>
  <cp:revision>66</cp:revision>
  <cp:lastPrinted>2020-10-20T10:16:00Z</cp:lastPrinted>
  <dcterms:created xsi:type="dcterms:W3CDTF">2014-10-03T04:40:00Z</dcterms:created>
  <dcterms:modified xsi:type="dcterms:W3CDTF">2025-03-05T11:04:00Z</dcterms:modified>
</cp:coreProperties>
</file>